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45BB" w:rsidRPr="006F17D9" w:rsidRDefault="00D87867" w:rsidP="00501F03">
      <w:pPr>
        <w:jc w:val="center"/>
        <w:rPr>
          <w:rFonts w:ascii="Georgia" w:hAnsi="Georgia"/>
        </w:rPr>
      </w:pPr>
      <w:r w:rsidRPr="006F17D9">
        <w:rPr>
          <w:rFonts w:ascii="Georgia" w:hAnsi="Georgia"/>
        </w:rPr>
        <w:t xml:space="preserve">Unit 2: </w:t>
      </w:r>
      <w:r w:rsidR="00501F03" w:rsidRPr="006F17D9">
        <w:rPr>
          <w:rFonts w:ascii="Georgia" w:hAnsi="Georgia"/>
        </w:rPr>
        <w:t>U</w:t>
      </w:r>
      <w:r w:rsidRPr="006F17D9">
        <w:rPr>
          <w:rFonts w:ascii="Georgia" w:hAnsi="Georgia"/>
        </w:rPr>
        <w:t>nemployment</w:t>
      </w:r>
      <w:r w:rsidR="00501F03" w:rsidRPr="006F17D9">
        <w:rPr>
          <w:rFonts w:ascii="Georgia" w:hAnsi="Georgia"/>
        </w:rPr>
        <w:t xml:space="preserve"> Drill Work </w:t>
      </w:r>
      <w:r w:rsidR="00C370FB">
        <w:rPr>
          <w:rFonts w:ascii="Georgia" w:hAnsi="Georgia"/>
        </w:rPr>
        <w:t xml:space="preserve"> Answers</w:t>
      </w:r>
    </w:p>
    <w:p w:rsidR="00D87867" w:rsidRPr="006F17D9" w:rsidRDefault="00501F03">
      <w:pPr>
        <w:rPr>
          <w:rFonts w:ascii="Georgia" w:hAnsi="Georgia"/>
        </w:rPr>
      </w:pPr>
      <w:r w:rsidRPr="006F17D9">
        <w:rPr>
          <w:rFonts w:ascii="Georgia" w:hAnsi="Georgia"/>
        </w:rPr>
        <w:t xml:space="preserve">Directions:  </w:t>
      </w:r>
      <w:r w:rsidR="00D87867" w:rsidRPr="006F17D9">
        <w:rPr>
          <w:rFonts w:ascii="Georgia" w:hAnsi="Georgia"/>
        </w:rPr>
        <w:t xml:space="preserve">Complete the following question below in the space provided. </w:t>
      </w:r>
    </w:p>
    <w:p w:rsidR="00D87867" w:rsidRPr="006F17D9" w:rsidRDefault="00D87867">
      <w:pPr>
        <w:rPr>
          <w:rFonts w:ascii="Georgia" w:hAnsi="Georgia"/>
        </w:rPr>
      </w:pPr>
    </w:p>
    <w:p w:rsidR="00D87867" w:rsidRPr="006F17D9" w:rsidRDefault="00D87867" w:rsidP="00D87867">
      <w:pPr>
        <w:pStyle w:val="ListParagraph"/>
        <w:numPr>
          <w:ilvl w:val="0"/>
          <w:numId w:val="1"/>
        </w:numPr>
        <w:rPr>
          <w:rFonts w:ascii="Georgia" w:hAnsi="Georgia"/>
        </w:rPr>
      </w:pPr>
      <w:r w:rsidRPr="006F17D9">
        <w:rPr>
          <w:rFonts w:ascii="Georgia" w:hAnsi="Georgia"/>
        </w:rPr>
        <w:t>Unemployment is a problem that a nation frequently faces</w:t>
      </w:r>
    </w:p>
    <w:p w:rsidR="00D87867" w:rsidRPr="006F17D9" w:rsidRDefault="00D87867" w:rsidP="00D87867">
      <w:pPr>
        <w:pStyle w:val="ListParagraph"/>
        <w:rPr>
          <w:rFonts w:ascii="Georgia" w:hAnsi="Georgia"/>
        </w:rPr>
      </w:pPr>
    </w:p>
    <w:p w:rsidR="00D87867" w:rsidRPr="006F17D9" w:rsidRDefault="00D87867" w:rsidP="00D87867">
      <w:pPr>
        <w:pStyle w:val="ListParagraph"/>
        <w:jc w:val="center"/>
        <w:rPr>
          <w:rFonts w:ascii="Georgia" w:hAnsi="Georgia"/>
        </w:rPr>
      </w:pPr>
      <w:r w:rsidRPr="006F17D9">
        <w:rPr>
          <w:rFonts w:ascii="Georgia" w:hAnsi="Georgia"/>
        </w:rPr>
        <w:t>Employment for Country ‘</w:t>
      </w:r>
      <w:proofErr w:type="spellStart"/>
      <w:r w:rsidRPr="006F17D9">
        <w:rPr>
          <w:rFonts w:ascii="Georgia" w:hAnsi="Georgia"/>
        </w:rPr>
        <w:t>Merica</w:t>
      </w:r>
      <w:proofErr w:type="spellEnd"/>
      <w:r w:rsidRPr="006F17D9">
        <w:rPr>
          <w:rFonts w:ascii="Georgia" w:hAnsi="Georgia"/>
        </w:rPr>
        <w:t>!</w:t>
      </w:r>
    </w:p>
    <w:tbl>
      <w:tblPr>
        <w:tblStyle w:val="TableGrid"/>
        <w:tblW w:w="0" w:type="auto"/>
        <w:tblInd w:w="720" w:type="dxa"/>
        <w:tblLook w:val="04A0" w:firstRow="1" w:lastRow="0" w:firstColumn="1" w:lastColumn="0" w:noHBand="0" w:noVBand="1"/>
      </w:tblPr>
      <w:tblGrid>
        <w:gridCol w:w="7105"/>
        <w:gridCol w:w="1525"/>
      </w:tblGrid>
      <w:tr w:rsidR="00D87867" w:rsidRPr="006F17D9" w:rsidTr="00D87867">
        <w:tc>
          <w:tcPr>
            <w:tcW w:w="7105" w:type="dxa"/>
          </w:tcPr>
          <w:p w:rsidR="00D87867" w:rsidRPr="006F17D9" w:rsidRDefault="00D87867" w:rsidP="00D87867">
            <w:pPr>
              <w:pStyle w:val="ListParagraph"/>
              <w:ind w:left="0"/>
              <w:rPr>
                <w:rFonts w:ascii="Georgia" w:hAnsi="Georgia"/>
              </w:rPr>
            </w:pPr>
            <w:r w:rsidRPr="006F17D9">
              <w:rPr>
                <w:rFonts w:ascii="Georgia" w:hAnsi="Georgia"/>
              </w:rPr>
              <w:t>Working Age Population</w:t>
            </w:r>
          </w:p>
        </w:tc>
        <w:tc>
          <w:tcPr>
            <w:tcW w:w="1525" w:type="dxa"/>
          </w:tcPr>
          <w:p w:rsidR="00D87867" w:rsidRPr="006F17D9" w:rsidRDefault="00D87867" w:rsidP="00D87867">
            <w:pPr>
              <w:pStyle w:val="ListParagraph"/>
              <w:ind w:left="0"/>
              <w:jc w:val="right"/>
              <w:rPr>
                <w:rFonts w:ascii="Georgia" w:hAnsi="Georgia"/>
              </w:rPr>
            </w:pPr>
            <w:r w:rsidRPr="006F17D9">
              <w:rPr>
                <w:rFonts w:ascii="Georgia" w:hAnsi="Georgia"/>
              </w:rPr>
              <w:t>1000</w:t>
            </w:r>
          </w:p>
        </w:tc>
      </w:tr>
      <w:tr w:rsidR="00D87867" w:rsidRPr="006F17D9" w:rsidTr="00D87867">
        <w:tc>
          <w:tcPr>
            <w:tcW w:w="7105" w:type="dxa"/>
          </w:tcPr>
          <w:p w:rsidR="00D87867" w:rsidRPr="006F17D9" w:rsidRDefault="00D87867" w:rsidP="00D87867">
            <w:pPr>
              <w:pStyle w:val="ListParagraph"/>
              <w:ind w:left="0"/>
              <w:rPr>
                <w:rFonts w:ascii="Georgia" w:hAnsi="Georgia"/>
              </w:rPr>
            </w:pPr>
            <w:r w:rsidRPr="006F17D9">
              <w:rPr>
                <w:rFonts w:ascii="Georgia" w:hAnsi="Georgia"/>
              </w:rPr>
              <w:t>Employed Full-time</w:t>
            </w:r>
          </w:p>
        </w:tc>
        <w:tc>
          <w:tcPr>
            <w:tcW w:w="1525" w:type="dxa"/>
          </w:tcPr>
          <w:p w:rsidR="00D87867" w:rsidRPr="006F17D9" w:rsidRDefault="00D87867" w:rsidP="00D87867">
            <w:pPr>
              <w:pStyle w:val="ListParagraph"/>
              <w:ind w:left="0"/>
              <w:jc w:val="right"/>
              <w:rPr>
                <w:rFonts w:ascii="Georgia" w:hAnsi="Georgia"/>
              </w:rPr>
            </w:pPr>
            <w:r w:rsidRPr="006F17D9">
              <w:rPr>
                <w:rFonts w:ascii="Georgia" w:hAnsi="Georgia"/>
              </w:rPr>
              <w:t>600</w:t>
            </w:r>
          </w:p>
        </w:tc>
      </w:tr>
      <w:tr w:rsidR="00D87867" w:rsidRPr="006F17D9" w:rsidTr="00D87867">
        <w:tc>
          <w:tcPr>
            <w:tcW w:w="7105" w:type="dxa"/>
          </w:tcPr>
          <w:p w:rsidR="00D87867" w:rsidRPr="006F17D9" w:rsidRDefault="00D87867" w:rsidP="00D87867">
            <w:pPr>
              <w:pStyle w:val="ListParagraph"/>
              <w:ind w:left="0"/>
              <w:rPr>
                <w:rFonts w:ascii="Georgia" w:hAnsi="Georgia"/>
              </w:rPr>
            </w:pPr>
            <w:r w:rsidRPr="006F17D9">
              <w:rPr>
                <w:rFonts w:ascii="Georgia" w:hAnsi="Georgia"/>
              </w:rPr>
              <w:t>Employed Part-time; but seeking full-time employment</w:t>
            </w:r>
          </w:p>
        </w:tc>
        <w:tc>
          <w:tcPr>
            <w:tcW w:w="1525" w:type="dxa"/>
          </w:tcPr>
          <w:p w:rsidR="00D87867" w:rsidRPr="006F17D9" w:rsidRDefault="00D87867" w:rsidP="00D87867">
            <w:pPr>
              <w:pStyle w:val="ListParagraph"/>
              <w:ind w:left="0"/>
              <w:jc w:val="right"/>
              <w:rPr>
                <w:rFonts w:ascii="Georgia" w:hAnsi="Georgia"/>
              </w:rPr>
            </w:pPr>
            <w:r w:rsidRPr="006F17D9">
              <w:rPr>
                <w:rFonts w:ascii="Georgia" w:hAnsi="Georgia"/>
              </w:rPr>
              <w:t>120</w:t>
            </w:r>
          </w:p>
        </w:tc>
      </w:tr>
      <w:tr w:rsidR="00D87867" w:rsidRPr="006F17D9" w:rsidTr="00D87867">
        <w:tc>
          <w:tcPr>
            <w:tcW w:w="7105" w:type="dxa"/>
          </w:tcPr>
          <w:p w:rsidR="00D87867" w:rsidRPr="006F17D9" w:rsidRDefault="00D87867" w:rsidP="00D87867">
            <w:pPr>
              <w:pStyle w:val="ListParagraph"/>
              <w:ind w:left="0"/>
              <w:rPr>
                <w:rFonts w:ascii="Georgia" w:hAnsi="Georgia"/>
              </w:rPr>
            </w:pPr>
            <w:r w:rsidRPr="006F17D9">
              <w:rPr>
                <w:rFonts w:ascii="Georgia" w:hAnsi="Georgia"/>
              </w:rPr>
              <w:t>Not working, but actively seeking employment</w:t>
            </w:r>
          </w:p>
        </w:tc>
        <w:tc>
          <w:tcPr>
            <w:tcW w:w="1525" w:type="dxa"/>
          </w:tcPr>
          <w:p w:rsidR="00D87867" w:rsidRPr="006F17D9" w:rsidRDefault="00D87867" w:rsidP="00D87867">
            <w:pPr>
              <w:pStyle w:val="ListParagraph"/>
              <w:ind w:left="0"/>
              <w:jc w:val="right"/>
              <w:rPr>
                <w:rFonts w:ascii="Georgia" w:hAnsi="Georgia"/>
              </w:rPr>
            </w:pPr>
            <w:r w:rsidRPr="006F17D9">
              <w:rPr>
                <w:rFonts w:ascii="Georgia" w:hAnsi="Georgia"/>
              </w:rPr>
              <w:t>80</w:t>
            </w:r>
          </w:p>
        </w:tc>
      </w:tr>
      <w:tr w:rsidR="00D87867" w:rsidRPr="006F17D9" w:rsidTr="00D87867">
        <w:tc>
          <w:tcPr>
            <w:tcW w:w="7105" w:type="dxa"/>
          </w:tcPr>
          <w:p w:rsidR="00D87867" w:rsidRPr="006F17D9" w:rsidRDefault="00D87867" w:rsidP="00D87867">
            <w:pPr>
              <w:pStyle w:val="ListParagraph"/>
              <w:ind w:left="0"/>
              <w:rPr>
                <w:rFonts w:ascii="Georgia" w:hAnsi="Georgia"/>
              </w:rPr>
            </w:pPr>
            <w:r w:rsidRPr="006F17D9">
              <w:rPr>
                <w:rFonts w:ascii="Georgia" w:hAnsi="Georgia"/>
              </w:rPr>
              <w:t>Not working and not seeking employment</w:t>
            </w:r>
          </w:p>
        </w:tc>
        <w:tc>
          <w:tcPr>
            <w:tcW w:w="1525" w:type="dxa"/>
          </w:tcPr>
          <w:p w:rsidR="00D87867" w:rsidRPr="006F17D9" w:rsidRDefault="00D87867" w:rsidP="00D87867">
            <w:pPr>
              <w:pStyle w:val="ListParagraph"/>
              <w:ind w:left="0"/>
              <w:jc w:val="right"/>
              <w:rPr>
                <w:rFonts w:ascii="Georgia" w:hAnsi="Georgia"/>
              </w:rPr>
            </w:pPr>
            <w:r w:rsidRPr="006F17D9">
              <w:rPr>
                <w:rFonts w:ascii="Georgia" w:hAnsi="Georgia"/>
              </w:rPr>
              <w:t>200</w:t>
            </w:r>
          </w:p>
        </w:tc>
      </w:tr>
    </w:tbl>
    <w:p w:rsidR="00D87867" w:rsidRPr="006F17D9" w:rsidRDefault="00D87867" w:rsidP="00D87867">
      <w:pPr>
        <w:pStyle w:val="ListParagraph"/>
        <w:rPr>
          <w:rFonts w:ascii="Georgia" w:hAnsi="Georgia"/>
        </w:rPr>
      </w:pPr>
    </w:p>
    <w:p w:rsidR="00D87867" w:rsidRPr="006F17D9" w:rsidRDefault="00D87867" w:rsidP="00D87867">
      <w:pPr>
        <w:pStyle w:val="ListParagraph"/>
        <w:rPr>
          <w:rFonts w:ascii="Georgia" w:hAnsi="Georgia"/>
        </w:rPr>
      </w:pPr>
    </w:p>
    <w:p w:rsidR="00D87867" w:rsidRPr="006F17D9" w:rsidRDefault="00D87867" w:rsidP="00D87867">
      <w:pPr>
        <w:pStyle w:val="ListParagraph"/>
        <w:numPr>
          <w:ilvl w:val="0"/>
          <w:numId w:val="2"/>
        </w:numPr>
        <w:rPr>
          <w:rFonts w:ascii="Georgia" w:hAnsi="Georgia"/>
        </w:rPr>
      </w:pPr>
      <w:r w:rsidRPr="006F17D9">
        <w:rPr>
          <w:rFonts w:ascii="Georgia" w:hAnsi="Georgia"/>
        </w:rPr>
        <w:t xml:space="preserve">Using the information from the table above, calculate the unemployment rate. </w:t>
      </w:r>
    </w:p>
    <w:p w:rsidR="00D87867" w:rsidRDefault="00C370FB" w:rsidP="00D87867">
      <w:pPr>
        <w:rPr>
          <w:rFonts w:ascii="Georgia" w:hAnsi="Georgia"/>
        </w:rPr>
      </w:pPr>
      <w:r>
        <w:rPr>
          <w:rFonts w:ascii="Georgia" w:hAnsi="Georgia"/>
        </w:rPr>
        <w:t># unemployed/labor force x 100</w:t>
      </w:r>
    </w:p>
    <w:p w:rsidR="00D87867" w:rsidRPr="00C370FB" w:rsidRDefault="00C370FB" w:rsidP="00D87867">
      <w:pPr>
        <w:rPr>
          <w:rFonts w:ascii="Georgia" w:hAnsi="Georgia"/>
          <w:b/>
        </w:rPr>
      </w:pPr>
      <w:r w:rsidRPr="00C370FB">
        <w:rPr>
          <w:rFonts w:ascii="Georgia" w:hAnsi="Georgia"/>
          <w:b/>
        </w:rPr>
        <w:t>80/800 = .10 x 100 = 10%</w:t>
      </w:r>
    </w:p>
    <w:p w:rsidR="00D87867" w:rsidRPr="006F17D9" w:rsidRDefault="00D87867" w:rsidP="00D87867">
      <w:pPr>
        <w:rPr>
          <w:rFonts w:ascii="Georgia" w:hAnsi="Georgia"/>
        </w:rPr>
      </w:pPr>
    </w:p>
    <w:p w:rsidR="00D87867" w:rsidRPr="006F17D9" w:rsidRDefault="00D87867" w:rsidP="00D87867">
      <w:pPr>
        <w:pStyle w:val="ListParagraph"/>
        <w:numPr>
          <w:ilvl w:val="0"/>
          <w:numId w:val="2"/>
        </w:numPr>
        <w:rPr>
          <w:rFonts w:ascii="Georgia" w:hAnsi="Georgia"/>
        </w:rPr>
      </w:pPr>
      <w:r w:rsidRPr="006F17D9">
        <w:rPr>
          <w:rFonts w:ascii="Georgia" w:hAnsi="Georgia"/>
        </w:rPr>
        <w:t xml:space="preserve">Using the information from the table above, calculate the labor force participation </w:t>
      </w:r>
      <w:bookmarkStart w:id="0" w:name="_GoBack"/>
      <w:bookmarkEnd w:id="0"/>
      <w:r w:rsidRPr="006F17D9">
        <w:rPr>
          <w:rFonts w:ascii="Georgia" w:hAnsi="Georgia"/>
        </w:rPr>
        <w:t xml:space="preserve">rate. </w:t>
      </w:r>
    </w:p>
    <w:p w:rsidR="00D87867" w:rsidRDefault="00C370FB" w:rsidP="00D87867">
      <w:pPr>
        <w:rPr>
          <w:rFonts w:ascii="Georgia" w:hAnsi="Georgia"/>
        </w:rPr>
      </w:pPr>
      <w:r>
        <w:rPr>
          <w:rFonts w:ascii="Georgia" w:hAnsi="Georgia"/>
        </w:rPr>
        <w:t>Labor Force (#UE + EM)/Working Age x 100</w:t>
      </w:r>
    </w:p>
    <w:p w:rsidR="00C370FB" w:rsidRPr="00C370FB" w:rsidRDefault="000552A6" w:rsidP="00D87867">
      <w:pPr>
        <w:rPr>
          <w:rFonts w:ascii="Georgia" w:hAnsi="Georgia"/>
          <w:b/>
        </w:rPr>
      </w:pPr>
      <w:r>
        <w:rPr>
          <w:rFonts w:ascii="Georgia" w:hAnsi="Georgia"/>
          <w:b/>
        </w:rPr>
        <w:t>800/1000 = .80 x 100 = 80</w:t>
      </w:r>
      <w:r w:rsidR="00C370FB" w:rsidRPr="00C370FB">
        <w:rPr>
          <w:rFonts w:ascii="Georgia" w:hAnsi="Georgia"/>
          <w:b/>
        </w:rPr>
        <w:t>%</w:t>
      </w:r>
    </w:p>
    <w:p w:rsidR="00D87867" w:rsidRPr="006F17D9" w:rsidRDefault="00D87867" w:rsidP="00D87867">
      <w:pPr>
        <w:rPr>
          <w:rFonts w:ascii="Georgia" w:hAnsi="Georgia"/>
        </w:rPr>
      </w:pPr>
    </w:p>
    <w:p w:rsidR="00D87867" w:rsidRPr="006F17D9" w:rsidRDefault="00D87867" w:rsidP="00D87867">
      <w:pPr>
        <w:pStyle w:val="ListParagraph"/>
        <w:numPr>
          <w:ilvl w:val="0"/>
          <w:numId w:val="2"/>
        </w:numPr>
        <w:rPr>
          <w:rFonts w:ascii="Georgia" w:hAnsi="Georgia"/>
        </w:rPr>
      </w:pPr>
      <w:r w:rsidRPr="006F17D9">
        <w:rPr>
          <w:rFonts w:ascii="Georgia" w:hAnsi="Georgia"/>
        </w:rPr>
        <w:t>If the country of ‘</w:t>
      </w:r>
      <w:proofErr w:type="spellStart"/>
      <w:r w:rsidRPr="006F17D9">
        <w:rPr>
          <w:rFonts w:ascii="Georgia" w:hAnsi="Georgia"/>
        </w:rPr>
        <w:t>Merica</w:t>
      </w:r>
      <w:proofErr w:type="spellEnd"/>
      <w:r w:rsidRPr="006F17D9">
        <w:rPr>
          <w:rFonts w:ascii="Georgia" w:hAnsi="Georgia"/>
        </w:rPr>
        <w:t xml:space="preserve">! </w:t>
      </w:r>
      <w:proofErr w:type="gramStart"/>
      <w:r w:rsidRPr="006F17D9">
        <w:rPr>
          <w:rFonts w:ascii="Georgia" w:hAnsi="Georgia"/>
        </w:rPr>
        <w:t>begins</w:t>
      </w:r>
      <w:proofErr w:type="gramEnd"/>
      <w:r w:rsidRPr="006F17D9">
        <w:rPr>
          <w:rFonts w:ascii="Georgia" w:hAnsi="Georgia"/>
        </w:rPr>
        <w:t xml:space="preserve"> to calculate people as part-time for economic reasons as unemployed, what would the new unemployment rate be? </w:t>
      </w:r>
    </w:p>
    <w:p w:rsidR="00501F03" w:rsidRDefault="00C370FB" w:rsidP="00C370FB">
      <w:pPr>
        <w:rPr>
          <w:rFonts w:ascii="Georgia" w:hAnsi="Georgia"/>
        </w:rPr>
      </w:pPr>
      <w:r>
        <w:rPr>
          <w:rFonts w:ascii="Georgia" w:hAnsi="Georgia"/>
        </w:rPr>
        <w:t>#unemployed + Economic Part Time/labor force x 100</w:t>
      </w:r>
    </w:p>
    <w:p w:rsidR="00C370FB" w:rsidRPr="00C370FB" w:rsidRDefault="00C370FB" w:rsidP="00C370FB">
      <w:pPr>
        <w:rPr>
          <w:rFonts w:ascii="Georgia" w:hAnsi="Georgia"/>
          <w:b/>
        </w:rPr>
      </w:pPr>
      <w:r w:rsidRPr="00C370FB">
        <w:rPr>
          <w:rFonts w:ascii="Georgia" w:hAnsi="Georgia"/>
          <w:b/>
        </w:rPr>
        <w:t>200/800= .25 x 100 = 25%</w:t>
      </w:r>
    </w:p>
    <w:p w:rsidR="00501F03" w:rsidRPr="006F17D9" w:rsidRDefault="00501F03" w:rsidP="00501F03">
      <w:pPr>
        <w:rPr>
          <w:rFonts w:ascii="Georgia" w:hAnsi="Georgia"/>
        </w:rPr>
      </w:pPr>
    </w:p>
    <w:p w:rsidR="00501F03" w:rsidRPr="006F17D9" w:rsidRDefault="00501F03" w:rsidP="00501F03">
      <w:pPr>
        <w:rPr>
          <w:rFonts w:ascii="Georgia" w:hAnsi="Georgia"/>
        </w:rPr>
      </w:pPr>
    </w:p>
    <w:p w:rsidR="00501F03" w:rsidRDefault="00501F03" w:rsidP="00501F03">
      <w:pPr>
        <w:pStyle w:val="ListParagraph"/>
        <w:numPr>
          <w:ilvl w:val="0"/>
          <w:numId w:val="2"/>
        </w:numPr>
        <w:rPr>
          <w:rFonts w:ascii="Georgia" w:hAnsi="Georgia"/>
        </w:rPr>
      </w:pPr>
      <w:r w:rsidRPr="006F17D9">
        <w:rPr>
          <w:rFonts w:ascii="Georgia" w:hAnsi="Georgia"/>
        </w:rPr>
        <w:t>Using the figure calculated in part (a), if the country’s n</w:t>
      </w:r>
      <w:r w:rsidR="006C191B" w:rsidRPr="006F17D9">
        <w:rPr>
          <w:rFonts w:ascii="Georgia" w:hAnsi="Georgia"/>
        </w:rPr>
        <w:t>atural rate of unemployment is 5</w:t>
      </w:r>
      <w:r w:rsidRPr="006F17D9">
        <w:rPr>
          <w:rFonts w:ascii="Georgia" w:hAnsi="Georgia"/>
        </w:rPr>
        <w:t>%, is ‘</w:t>
      </w:r>
      <w:proofErr w:type="spellStart"/>
      <w:r w:rsidRPr="006F17D9">
        <w:rPr>
          <w:rFonts w:ascii="Georgia" w:hAnsi="Georgia"/>
        </w:rPr>
        <w:t>Merica</w:t>
      </w:r>
      <w:proofErr w:type="spellEnd"/>
      <w:r w:rsidRPr="006F17D9">
        <w:rPr>
          <w:rFonts w:ascii="Georgia" w:hAnsi="Georgia"/>
        </w:rPr>
        <w:t xml:space="preserve">! </w:t>
      </w:r>
      <w:proofErr w:type="gramStart"/>
      <w:r w:rsidRPr="006F17D9">
        <w:rPr>
          <w:rFonts w:ascii="Georgia" w:hAnsi="Georgia"/>
        </w:rPr>
        <w:t>experiencing</w:t>
      </w:r>
      <w:proofErr w:type="gramEnd"/>
      <w:r w:rsidRPr="006F17D9">
        <w:rPr>
          <w:rFonts w:ascii="Georgia" w:hAnsi="Georgia"/>
        </w:rPr>
        <w:t xml:space="preserve"> any cyclical unemployment? Explain? </w:t>
      </w:r>
    </w:p>
    <w:p w:rsidR="00C370FB" w:rsidRDefault="00C370FB" w:rsidP="00C370FB">
      <w:pPr>
        <w:rPr>
          <w:rFonts w:ascii="Georgia" w:hAnsi="Georgia"/>
        </w:rPr>
      </w:pPr>
    </w:p>
    <w:p w:rsidR="00C370FB" w:rsidRPr="00C370FB" w:rsidRDefault="00C370FB" w:rsidP="00C370FB">
      <w:pPr>
        <w:rPr>
          <w:rFonts w:ascii="Georgia" w:hAnsi="Georgia"/>
          <w:b/>
        </w:rPr>
      </w:pPr>
      <w:r w:rsidRPr="00C370FB">
        <w:rPr>
          <w:rFonts w:ascii="Georgia" w:hAnsi="Georgia"/>
          <w:b/>
        </w:rPr>
        <w:t>Yes – anything over the natural rate of unemployment indicates that there is cyclical unemployment is occurring.  The natural rate of unemployment is actually considered “full employment” and considers structural, frictional and seasonal unemployment to be a natural part of the employment cycle.</w:t>
      </w:r>
    </w:p>
    <w:sectPr w:rsidR="00C370FB" w:rsidRPr="00C370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E963133"/>
    <w:multiLevelType w:val="hybridMultilevel"/>
    <w:tmpl w:val="445C0E9A"/>
    <w:lvl w:ilvl="0" w:tplc="DC7ADDD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AE83E69"/>
    <w:multiLevelType w:val="hybridMultilevel"/>
    <w:tmpl w:val="B9741E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867"/>
    <w:rsid w:val="000552A6"/>
    <w:rsid w:val="0020009F"/>
    <w:rsid w:val="00455761"/>
    <w:rsid w:val="004745BB"/>
    <w:rsid w:val="00501F03"/>
    <w:rsid w:val="006C191B"/>
    <w:rsid w:val="006F17D9"/>
    <w:rsid w:val="00AE1FEA"/>
    <w:rsid w:val="00C370FB"/>
    <w:rsid w:val="00D878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14B34F-23BB-4B9C-A51D-7604F4F9E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7867"/>
    <w:pPr>
      <w:ind w:left="720"/>
      <w:contextualSpacing/>
    </w:pPr>
  </w:style>
  <w:style w:type="table" w:styleId="TableGrid">
    <w:name w:val="Table Grid"/>
    <w:basedOn w:val="TableNormal"/>
    <w:uiPriority w:val="39"/>
    <w:rsid w:val="00D878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F17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17D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206</Words>
  <Characters>1179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OCPS</Company>
  <LinksUpToDate>false</LinksUpToDate>
  <CharactersWithSpaces>1383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Batchelor, Daniel T.</dc:creator>
  <cp:keywords/>
  <dc:description/>
  <cp:lastModifiedBy>Powell, Jennifer</cp:lastModifiedBy>
  <cp:revision>5</cp:revision>
  <cp:lastPrinted>2016-09-14T12:48:00Z</cp:lastPrinted>
  <dcterms:created xsi:type="dcterms:W3CDTF">2016-09-26T12:11:00Z</dcterms:created>
  <dcterms:modified xsi:type="dcterms:W3CDTF">2016-09-30T11:16:00Z</dcterms:modified>
</cp:coreProperties>
</file>